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E143ED">
        <w:rPr>
          <w:sz w:val="28"/>
          <w:szCs w:val="28"/>
        </w:rPr>
        <w:t>СОВЕТ ДЕПУТАТОВ</w:t>
      </w: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E143ED">
        <w:rPr>
          <w:sz w:val="28"/>
          <w:szCs w:val="28"/>
        </w:rPr>
        <w:t>РЕПЬЕВСКОГО СЕЛЬСОВЕТА</w:t>
      </w: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E143ED">
        <w:rPr>
          <w:sz w:val="28"/>
          <w:szCs w:val="28"/>
        </w:rPr>
        <w:t>ТОГУЧИНСКОГО РАЙОНА</w:t>
      </w: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E143ED">
        <w:rPr>
          <w:sz w:val="28"/>
          <w:szCs w:val="28"/>
        </w:rPr>
        <w:t>НОВОСИБИРСКОЙ ОБЛАСТИ</w:t>
      </w: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E143ED">
        <w:rPr>
          <w:sz w:val="28"/>
          <w:szCs w:val="28"/>
        </w:rPr>
        <w:t>РЕШЕНИЕ</w:t>
      </w: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тридцать четвертой</w:t>
      </w:r>
      <w:r w:rsidRPr="00E143ED">
        <w:rPr>
          <w:sz w:val="28"/>
          <w:szCs w:val="28"/>
        </w:rPr>
        <w:t xml:space="preserve"> сессии шестого созыва</w:t>
      </w: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>20</w:t>
      </w:r>
      <w:r>
        <w:rPr>
          <w:sz w:val="28"/>
          <w:szCs w:val="28"/>
        </w:rPr>
        <w:t>.0</w:t>
      </w:r>
      <w:r>
        <w:rPr>
          <w:sz w:val="28"/>
          <w:szCs w:val="28"/>
        </w:rPr>
        <w:t>6</w:t>
      </w:r>
      <w:r>
        <w:rPr>
          <w:sz w:val="28"/>
          <w:szCs w:val="28"/>
        </w:rPr>
        <w:t xml:space="preserve">.2025 № </w:t>
      </w:r>
      <w:r>
        <w:rPr>
          <w:sz w:val="28"/>
          <w:szCs w:val="28"/>
        </w:rPr>
        <w:t>100</w:t>
      </w: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</w:p>
    <w:p w:rsidR="000979D4" w:rsidRPr="00E143ED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 w:rsidRPr="00E143ED">
        <w:rPr>
          <w:sz w:val="28"/>
          <w:szCs w:val="28"/>
        </w:rPr>
        <w:t>с. Репьево</w:t>
      </w:r>
    </w:p>
    <w:p w:rsidR="000979D4" w:rsidRDefault="000979D4" w:rsidP="000979D4">
      <w:pPr>
        <w:shd w:val="clear" w:color="auto" w:fill="FFFFFF"/>
        <w:spacing w:before="100" w:beforeAutospacing="1" w:after="100" w:afterAutospacing="1"/>
        <w:contextualSpacing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p w:rsidR="000979D4" w:rsidRPr="00343E12" w:rsidRDefault="000979D4" w:rsidP="000979D4">
      <w:pPr>
        <w:jc w:val="center"/>
        <w:rPr>
          <w:sz w:val="28"/>
          <w:szCs w:val="28"/>
        </w:rPr>
      </w:pPr>
      <w:proofErr w:type="gramStart"/>
      <w:r w:rsidRPr="00343E12">
        <w:rPr>
          <w:b/>
          <w:bCs/>
          <w:sz w:val="28"/>
          <w:szCs w:val="28"/>
        </w:rPr>
        <w:t>О внесении изменений в решение тринадцатой сессии шестого созыва от 15.02.2022 № 3 «Об утверждении положения об особенностях предоставления в аренду имущества, включенного в перечень имущества, находящегося в муниципальной) собственности</w:t>
      </w:r>
      <w:r>
        <w:rPr>
          <w:b/>
          <w:bCs/>
          <w:sz w:val="28"/>
          <w:szCs w:val="28"/>
        </w:rPr>
        <w:t xml:space="preserve"> </w:t>
      </w:r>
      <w:r w:rsidRPr="00343E12">
        <w:rPr>
          <w:b/>
          <w:bCs/>
          <w:sz w:val="28"/>
          <w:szCs w:val="28"/>
        </w:rPr>
        <w:t>Репьевского сельсовета Тогучинского района Новосибирской области, 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</w:t>
      </w:r>
      <w:proofErr w:type="gramEnd"/>
      <w:r w:rsidRPr="00343E12">
        <w:rPr>
          <w:b/>
          <w:bCs/>
          <w:sz w:val="28"/>
          <w:szCs w:val="28"/>
        </w:rPr>
        <w:t xml:space="preserve"> предоставления во владение и (или) в пользование на долгосрочной основе (в том числе по льготным ставкам арендной платы) субъектам малого и среднего предпринимательства 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 иных работ</w:t>
      </w:r>
    </w:p>
    <w:p w:rsidR="000979D4" w:rsidRDefault="000979D4" w:rsidP="000979D4"/>
    <w:p w:rsidR="000979D4" w:rsidRDefault="000979D4" w:rsidP="000979D4">
      <w:pPr>
        <w:autoSpaceDE w:val="0"/>
        <w:autoSpaceDN w:val="0"/>
        <w:adjustRightInd w:val="0"/>
        <w:ind w:firstLine="993"/>
        <w:jc w:val="both"/>
        <w:rPr>
          <w:sz w:val="28"/>
          <w:szCs w:val="28"/>
        </w:rPr>
      </w:pPr>
      <w:bookmarkStart w:id="0" w:name="_GoBack"/>
      <w:bookmarkEnd w:id="0"/>
      <w:r w:rsidRPr="00343E12">
        <w:rPr>
          <w:sz w:val="28"/>
          <w:szCs w:val="28"/>
        </w:rPr>
        <w:t>В соответствии с Федеральным законом от 24.04.2007 № 209-ФЗ «О развитии малого и среднего предпринимательства в Российской Федерации», Совет депутатов Репьевского сельсовета Тогучинского района Новосибирской области</w:t>
      </w:r>
    </w:p>
    <w:p w:rsidR="000979D4" w:rsidRDefault="000979D4" w:rsidP="000979D4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:rsidR="000979D4" w:rsidRPr="00321A47" w:rsidRDefault="000979D4" w:rsidP="000979D4">
      <w:pPr>
        <w:autoSpaceDE w:val="0"/>
        <w:autoSpaceDN w:val="0"/>
        <w:adjustRightInd w:val="0"/>
        <w:jc w:val="both"/>
        <w:rPr>
          <w:sz w:val="28"/>
          <w:szCs w:val="28"/>
        </w:rPr>
      </w:pPr>
      <w:r>
        <w:rPr>
          <w:sz w:val="28"/>
          <w:szCs w:val="28"/>
        </w:rPr>
        <w:t>РЕШИЛ</w:t>
      </w:r>
      <w:r w:rsidRPr="00321A47">
        <w:rPr>
          <w:sz w:val="28"/>
          <w:szCs w:val="28"/>
        </w:rPr>
        <w:t>:</w:t>
      </w:r>
    </w:p>
    <w:p w:rsidR="000979D4" w:rsidRPr="00343E12" w:rsidRDefault="000979D4" w:rsidP="000979D4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343E12">
        <w:rPr>
          <w:sz w:val="28"/>
          <w:szCs w:val="28"/>
        </w:rPr>
        <w:t xml:space="preserve">1. </w:t>
      </w:r>
      <w:proofErr w:type="gramStart"/>
      <w:r w:rsidRPr="00343E12">
        <w:rPr>
          <w:sz w:val="28"/>
          <w:szCs w:val="28"/>
        </w:rPr>
        <w:t>Внести в решение тринадцатой сессии шестого созыва от 15.02.2022 № 3 «Об утверждении положения об особенностях предоставления в аренду имущества, включенного в перечень имущества, находящегося в муниципальной) собственности              Репьевского сельсовета Тогучинского района Новосибирской области, и свободного от прав третьих лиц (за исключением права хозяйственного ведения, права оперативного управления, а также имущественных прав субъектов малого и среднего предпринимательства), предназначенного для предоставления во</w:t>
      </w:r>
      <w:proofErr w:type="gramEnd"/>
      <w:r w:rsidRPr="00343E12">
        <w:rPr>
          <w:sz w:val="28"/>
          <w:szCs w:val="28"/>
        </w:rPr>
        <w:t xml:space="preserve"> владение и (или) в пользование на долгосрочной основе (в том числе по льготным ставкам арендной платы) субъектам малого и среднего предпринимательства </w:t>
      </w:r>
      <w:r w:rsidRPr="00343E12">
        <w:rPr>
          <w:sz w:val="28"/>
          <w:szCs w:val="28"/>
        </w:rPr>
        <w:lastRenderedPageBreak/>
        <w:t xml:space="preserve">и организациям, образующим инфраструктуру поддержки субъектов малого и среднего предпринимательства, техническое состояние которого требует проведения капитального ремонта, реконструкции либо проведения иных </w:t>
      </w:r>
      <w:proofErr w:type="gramStart"/>
      <w:r w:rsidRPr="00343E12">
        <w:rPr>
          <w:sz w:val="28"/>
          <w:szCs w:val="28"/>
        </w:rPr>
        <w:t>работ</w:t>
      </w:r>
      <w:proofErr w:type="gramEnd"/>
      <w:r w:rsidRPr="00343E12">
        <w:rPr>
          <w:sz w:val="28"/>
          <w:szCs w:val="28"/>
        </w:rPr>
        <w:t xml:space="preserve"> следующие изменения:</w:t>
      </w:r>
    </w:p>
    <w:p w:rsidR="000979D4" w:rsidRDefault="000979D4" w:rsidP="000979D4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343E12">
        <w:rPr>
          <w:sz w:val="28"/>
          <w:szCs w:val="28"/>
        </w:rPr>
        <w:t xml:space="preserve">1.1. </w:t>
      </w:r>
      <w:r>
        <w:rPr>
          <w:sz w:val="28"/>
          <w:szCs w:val="28"/>
        </w:rPr>
        <w:t>пункт 5.2.</w:t>
      </w:r>
      <w:r w:rsidRPr="00343E12">
        <w:rPr>
          <w:sz w:val="28"/>
          <w:szCs w:val="28"/>
        </w:rPr>
        <w:t xml:space="preserve"> </w:t>
      </w:r>
      <w:r>
        <w:rPr>
          <w:sz w:val="28"/>
          <w:szCs w:val="28"/>
        </w:rPr>
        <w:t>изложить в следующей редакции</w:t>
      </w:r>
      <w:r w:rsidRPr="00343E12">
        <w:rPr>
          <w:sz w:val="28"/>
          <w:szCs w:val="28"/>
        </w:rPr>
        <w:t>:</w:t>
      </w:r>
    </w:p>
    <w:p w:rsidR="000979D4" w:rsidRPr="00461B12" w:rsidRDefault="000979D4" w:rsidP="000979D4">
      <w:pPr>
        <w:ind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>
        <w:rPr>
          <w:sz w:val="28"/>
          <w:szCs w:val="28"/>
        </w:rPr>
        <w:t>«</w:t>
      </w:r>
      <w:r w:rsidRPr="00461B12">
        <w:rPr>
          <w:sz w:val="28"/>
          <w:szCs w:val="28"/>
        </w:rPr>
        <w:t xml:space="preserve">Путем проведения торгов в соответствии с приказом ФАС России от </w:t>
      </w:r>
      <w:r>
        <w:rPr>
          <w:sz w:val="28"/>
          <w:szCs w:val="28"/>
        </w:rPr>
        <w:t>21</w:t>
      </w:r>
      <w:r w:rsidRPr="00461B12">
        <w:rPr>
          <w:sz w:val="28"/>
          <w:szCs w:val="28"/>
        </w:rPr>
        <w:t>.0</w:t>
      </w:r>
      <w:r>
        <w:rPr>
          <w:sz w:val="28"/>
          <w:szCs w:val="28"/>
        </w:rPr>
        <w:t>3</w:t>
      </w:r>
      <w:r w:rsidRPr="00461B12">
        <w:rPr>
          <w:sz w:val="28"/>
          <w:szCs w:val="28"/>
        </w:rPr>
        <w:t>.20</w:t>
      </w:r>
      <w:r>
        <w:rPr>
          <w:sz w:val="28"/>
          <w:szCs w:val="28"/>
        </w:rPr>
        <w:t>23</w:t>
      </w:r>
      <w:r w:rsidRPr="00461B12">
        <w:rPr>
          <w:sz w:val="28"/>
          <w:szCs w:val="28"/>
        </w:rPr>
        <w:t xml:space="preserve"> № </w:t>
      </w:r>
      <w:r>
        <w:rPr>
          <w:sz w:val="28"/>
          <w:szCs w:val="28"/>
        </w:rPr>
        <w:t>14</w:t>
      </w:r>
      <w:r w:rsidRPr="00461B12">
        <w:rPr>
          <w:sz w:val="28"/>
          <w:szCs w:val="28"/>
        </w:rPr>
        <w:t>7</w:t>
      </w:r>
      <w:r>
        <w:rPr>
          <w:sz w:val="28"/>
          <w:szCs w:val="28"/>
        </w:rPr>
        <w:t>/23</w:t>
      </w:r>
      <w:r w:rsidRPr="00461B12">
        <w:rPr>
          <w:sz w:val="28"/>
          <w:szCs w:val="28"/>
        </w:rPr>
        <w:t xml:space="preserve"> «О порядке проведения конкурсов или аукционов на право заключения договоров аренды, договоров безвозмездного пользования, договоров доверительного управления имуществом, иных договоров, предусматривающих переход прав в отношении государственного или муниципального имущества, и перечне видов имущества, в отношении которого заключение указанных догов</w:t>
      </w:r>
      <w:r>
        <w:rPr>
          <w:sz w:val="28"/>
          <w:szCs w:val="28"/>
        </w:rPr>
        <w:t xml:space="preserve">оров может осуществляться путем </w:t>
      </w:r>
      <w:r w:rsidRPr="00461B12">
        <w:rPr>
          <w:sz w:val="28"/>
          <w:szCs w:val="28"/>
        </w:rPr>
        <w:t>проведения торгов в ф</w:t>
      </w:r>
      <w:r>
        <w:rPr>
          <w:sz w:val="28"/>
          <w:szCs w:val="28"/>
        </w:rPr>
        <w:t>орме конкурса</w:t>
      </w:r>
      <w:proofErr w:type="gramEnd"/>
      <w:r>
        <w:rPr>
          <w:sz w:val="28"/>
          <w:szCs w:val="28"/>
        </w:rPr>
        <w:t xml:space="preserve">», </w:t>
      </w:r>
      <w:r w:rsidRPr="00461B12">
        <w:rPr>
          <w:sz w:val="28"/>
          <w:szCs w:val="28"/>
        </w:rPr>
        <w:t>в случае поступления двух и более заявок</w:t>
      </w:r>
      <w:r>
        <w:rPr>
          <w:sz w:val="28"/>
          <w:szCs w:val="28"/>
        </w:rPr>
        <w:t>»</w:t>
      </w:r>
      <w:r w:rsidRPr="00461B12">
        <w:rPr>
          <w:sz w:val="28"/>
          <w:szCs w:val="28"/>
        </w:rPr>
        <w:t>.</w:t>
      </w:r>
    </w:p>
    <w:p w:rsidR="000979D4" w:rsidRPr="00343E12" w:rsidRDefault="000979D4" w:rsidP="000979D4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343E12">
        <w:rPr>
          <w:sz w:val="28"/>
          <w:szCs w:val="28"/>
        </w:rPr>
        <w:t>2. Опубликовать настоящее Решение в периодическом печатном издании органов местного самоуправления «Репьевский Вестник» и разместить на официальном сайте Репьевского сельсовета Тогучинского района Новосибирской области.</w:t>
      </w:r>
    </w:p>
    <w:p w:rsidR="000979D4" w:rsidRPr="00343E12" w:rsidRDefault="000979D4" w:rsidP="000979D4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ind w:firstLine="709"/>
        <w:jc w:val="both"/>
        <w:rPr>
          <w:sz w:val="28"/>
          <w:szCs w:val="28"/>
        </w:rPr>
      </w:pPr>
      <w:r w:rsidRPr="00343E12">
        <w:rPr>
          <w:sz w:val="28"/>
          <w:szCs w:val="28"/>
        </w:rPr>
        <w:t>3. Настоящее Решение вступает в силу после его официального опубликования.</w:t>
      </w:r>
    </w:p>
    <w:p w:rsidR="000979D4" w:rsidRPr="00343E12" w:rsidRDefault="000979D4" w:rsidP="000979D4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  <w:r w:rsidRPr="00343E12">
        <w:rPr>
          <w:sz w:val="28"/>
          <w:szCs w:val="28"/>
        </w:rPr>
        <w:t> </w:t>
      </w:r>
    </w:p>
    <w:p w:rsidR="000979D4" w:rsidRDefault="000979D4" w:rsidP="000979D4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</w:p>
    <w:p w:rsidR="000979D4" w:rsidRDefault="000979D4" w:rsidP="000979D4">
      <w:pPr>
        <w:shd w:val="clear" w:color="auto" w:fill="FFFFFF"/>
        <w:tabs>
          <w:tab w:val="left" w:pos="709"/>
          <w:tab w:val="left" w:pos="869"/>
          <w:tab w:val="left" w:leader="underscore" w:pos="6566"/>
        </w:tabs>
        <w:spacing w:before="5"/>
        <w:jc w:val="both"/>
        <w:rPr>
          <w:sz w:val="28"/>
          <w:szCs w:val="28"/>
        </w:rPr>
      </w:pPr>
    </w:p>
    <w:p w:rsidR="000979D4" w:rsidRPr="002647F4" w:rsidRDefault="000979D4" w:rsidP="000979D4">
      <w:pPr>
        <w:widowControl w:val="0"/>
        <w:tabs>
          <w:tab w:val="left" w:pos="812"/>
          <w:tab w:val="left" w:leader="underscore" w:pos="4566"/>
        </w:tabs>
        <w:spacing w:line="322" w:lineRule="exact"/>
        <w:ind w:right="20"/>
        <w:jc w:val="both"/>
        <w:rPr>
          <w:color w:val="000000"/>
          <w:sz w:val="28"/>
          <w:szCs w:val="28"/>
        </w:rPr>
      </w:pPr>
      <w:r w:rsidRPr="002647F4">
        <w:rPr>
          <w:color w:val="000000"/>
          <w:sz w:val="28"/>
          <w:szCs w:val="28"/>
        </w:rPr>
        <w:t>Глав</w:t>
      </w:r>
      <w:r>
        <w:rPr>
          <w:color w:val="000000"/>
          <w:sz w:val="28"/>
          <w:szCs w:val="28"/>
        </w:rPr>
        <w:t>а</w:t>
      </w:r>
      <w:r w:rsidRPr="002647F4">
        <w:rPr>
          <w:color w:val="000000"/>
          <w:sz w:val="28"/>
          <w:szCs w:val="28"/>
        </w:rPr>
        <w:t xml:space="preserve"> Репьевского сельсовета </w:t>
      </w:r>
    </w:p>
    <w:p w:rsidR="000979D4" w:rsidRPr="002647F4" w:rsidRDefault="000979D4" w:rsidP="000979D4">
      <w:pPr>
        <w:widowControl w:val="0"/>
        <w:tabs>
          <w:tab w:val="left" w:pos="812"/>
          <w:tab w:val="left" w:leader="underscore" w:pos="4566"/>
        </w:tabs>
        <w:spacing w:line="322" w:lineRule="exact"/>
        <w:ind w:right="20"/>
        <w:jc w:val="both"/>
        <w:rPr>
          <w:color w:val="000000"/>
          <w:sz w:val="28"/>
          <w:szCs w:val="28"/>
        </w:rPr>
      </w:pPr>
      <w:r w:rsidRPr="002647F4">
        <w:rPr>
          <w:color w:val="000000"/>
          <w:sz w:val="28"/>
          <w:szCs w:val="28"/>
        </w:rPr>
        <w:t>Тогучинского района Новосибирской об</w:t>
      </w:r>
      <w:r>
        <w:rPr>
          <w:color w:val="000000"/>
          <w:sz w:val="28"/>
          <w:szCs w:val="28"/>
        </w:rPr>
        <w:t>ласти                              А.В. Строков</w:t>
      </w:r>
    </w:p>
    <w:p w:rsidR="000979D4" w:rsidRPr="002647F4" w:rsidRDefault="000979D4" w:rsidP="000979D4">
      <w:pPr>
        <w:widowControl w:val="0"/>
        <w:tabs>
          <w:tab w:val="left" w:pos="812"/>
          <w:tab w:val="left" w:leader="underscore" w:pos="4566"/>
        </w:tabs>
        <w:spacing w:line="322" w:lineRule="exact"/>
        <w:ind w:right="20"/>
        <w:jc w:val="both"/>
        <w:rPr>
          <w:color w:val="000000"/>
          <w:sz w:val="28"/>
          <w:szCs w:val="28"/>
        </w:rPr>
      </w:pPr>
    </w:p>
    <w:p w:rsidR="000979D4" w:rsidRDefault="000979D4" w:rsidP="000979D4">
      <w:pPr>
        <w:widowControl w:val="0"/>
        <w:tabs>
          <w:tab w:val="left" w:pos="812"/>
          <w:tab w:val="left" w:leader="underscore" w:pos="4566"/>
        </w:tabs>
        <w:spacing w:line="322" w:lineRule="exact"/>
        <w:ind w:right="20"/>
        <w:jc w:val="both"/>
        <w:rPr>
          <w:color w:val="000000"/>
          <w:sz w:val="28"/>
          <w:szCs w:val="28"/>
        </w:rPr>
      </w:pPr>
    </w:p>
    <w:p w:rsidR="000979D4" w:rsidRDefault="000979D4" w:rsidP="000979D4">
      <w:pPr>
        <w:rPr>
          <w:sz w:val="28"/>
          <w:szCs w:val="28"/>
        </w:rPr>
      </w:pPr>
      <w:r w:rsidRPr="00320459">
        <w:rPr>
          <w:sz w:val="28"/>
          <w:szCs w:val="28"/>
        </w:rPr>
        <w:t xml:space="preserve">Председатель Совета депутатов </w:t>
      </w:r>
    </w:p>
    <w:p w:rsidR="000979D4" w:rsidRPr="00320459" w:rsidRDefault="000979D4" w:rsidP="000979D4">
      <w:pPr>
        <w:rPr>
          <w:sz w:val="28"/>
          <w:szCs w:val="28"/>
        </w:rPr>
      </w:pPr>
      <w:r w:rsidRPr="00320459">
        <w:rPr>
          <w:sz w:val="28"/>
          <w:szCs w:val="28"/>
        </w:rPr>
        <w:t>Репьевского сельсовета</w:t>
      </w:r>
    </w:p>
    <w:p w:rsidR="000979D4" w:rsidRPr="00320459" w:rsidRDefault="000979D4" w:rsidP="000979D4">
      <w:pPr>
        <w:rPr>
          <w:sz w:val="28"/>
          <w:szCs w:val="28"/>
        </w:rPr>
      </w:pPr>
      <w:r w:rsidRPr="00320459">
        <w:rPr>
          <w:sz w:val="28"/>
          <w:szCs w:val="28"/>
        </w:rPr>
        <w:t xml:space="preserve">Тогучинского района Новосибирской области       </w:t>
      </w:r>
      <w:r>
        <w:rPr>
          <w:sz w:val="28"/>
          <w:szCs w:val="28"/>
        </w:rPr>
        <w:t xml:space="preserve">                        </w:t>
      </w:r>
      <w:r w:rsidRPr="00320459">
        <w:rPr>
          <w:sz w:val="28"/>
          <w:szCs w:val="28"/>
        </w:rPr>
        <w:t xml:space="preserve"> Н.М. </w:t>
      </w:r>
      <w:proofErr w:type="spellStart"/>
      <w:r w:rsidRPr="00320459">
        <w:rPr>
          <w:sz w:val="28"/>
          <w:szCs w:val="28"/>
        </w:rPr>
        <w:t>Лютков</w:t>
      </w:r>
      <w:proofErr w:type="spellEnd"/>
    </w:p>
    <w:p w:rsidR="000979D4" w:rsidRDefault="000979D4" w:rsidP="000979D4">
      <w:pPr>
        <w:shd w:val="clear" w:color="auto" w:fill="FFFFFF"/>
        <w:tabs>
          <w:tab w:val="left" w:pos="1560"/>
        </w:tabs>
        <w:spacing w:after="225" w:line="336" w:lineRule="atLeast"/>
        <w:ind w:firstLine="567"/>
        <w:jc w:val="both"/>
      </w:pPr>
      <w:r>
        <w:rPr>
          <w:color w:val="000000"/>
          <w:sz w:val="28"/>
          <w:szCs w:val="28"/>
        </w:rPr>
        <w:t xml:space="preserve">  </w:t>
      </w:r>
    </w:p>
    <w:p w:rsidR="00D23435" w:rsidRDefault="00D23435"/>
    <w:sectPr w:rsidR="00D2343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80F60"/>
    <w:rsid w:val="000979D4"/>
    <w:rsid w:val="00680F60"/>
    <w:rsid w:val="00D234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979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501</Words>
  <Characters>2856</Characters>
  <Application>Microsoft Office Word</Application>
  <DocSecurity>0</DocSecurity>
  <Lines>23</Lines>
  <Paragraphs>6</Paragraphs>
  <ScaleCrop>false</ScaleCrop>
  <Company/>
  <LinksUpToDate>false</LinksUpToDate>
  <CharactersWithSpaces>3351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2025-06-20T02:22:00Z</dcterms:created>
  <dcterms:modified xsi:type="dcterms:W3CDTF">2025-06-20T02:23:00Z</dcterms:modified>
</cp:coreProperties>
</file>